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C49" w:rsidRPr="00E17132" w:rsidRDefault="00E45C49" w:rsidP="00E45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17132">
        <w:rPr>
          <w:rFonts w:ascii="Times New Roman" w:eastAsia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E45C49" w:rsidRPr="00E17132" w:rsidRDefault="00E45C49" w:rsidP="00E45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17132"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E45C49" w:rsidRPr="00E17132" w:rsidRDefault="00E45C49" w:rsidP="00E45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171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за рад, социјална питања, </w:t>
      </w:r>
    </w:p>
    <w:p w:rsidR="00E45C49" w:rsidRPr="00E17132" w:rsidRDefault="00E45C49" w:rsidP="00E45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171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друштвену укљученост </w:t>
      </w:r>
    </w:p>
    <w:p w:rsidR="00E45C49" w:rsidRPr="00E17132" w:rsidRDefault="00E45C49" w:rsidP="00E45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17132">
        <w:rPr>
          <w:rFonts w:ascii="Times New Roman" w:eastAsia="Times New Roman" w:hAnsi="Times New Roman" w:cs="Times New Roman"/>
          <w:sz w:val="24"/>
          <w:szCs w:val="24"/>
          <w:lang w:val="sr-Cyrl-RS"/>
        </w:rPr>
        <w:t>и смањење сиромаштва</w:t>
      </w:r>
    </w:p>
    <w:p w:rsidR="00E45C49" w:rsidRPr="00E17132" w:rsidRDefault="00E45C49" w:rsidP="00E45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17132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E1713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171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Број: 06-2/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112</w:t>
      </w:r>
      <w:r w:rsidRPr="00E17132">
        <w:rPr>
          <w:rFonts w:ascii="Times New Roman" w:eastAsia="Times New Roman" w:hAnsi="Times New Roman" w:cs="Times New Roman"/>
          <w:sz w:val="24"/>
          <w:szCs w:val="24"/>
          <w:lang w:val="sr-Cyrl-CS"/>
        </w:rPr>
        <w:t>-2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E45C49" w:rsidRPr="00E17132" w:rsidRDefault="00E45C49" w:rsidP="00E45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26. септембар</w:t>
      </w:r>
      <w:r w:rsidRPr="00E17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2024</w:t>
      </w:r>
      <w:r w:rsidRPr="00E17132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</w:t>
      </w:r>
    </w:p>
    <w:p w:rsidR="00E45C49" w:rsidRPr="00E17132" w:rsidRDefault="00E45C49" w:rsidP="00E45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171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 е о г р а д </w:t>
      </w:r>
    </w:p>
    <w:p w:rsidR="00E45C49" w:rsidRPr="00E17132" w:rsidRDefault="00E45C49" w:rsidP="00E4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45C49" w:rsidRPr="00E17132" w:rsidRDefault="00E45C49" w:rsidP="00E4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45C49" w:rsidRPr="00E17132" w:rsidRDefault="00E45C49" w:rsidP="00E45C49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7132">
        <w:rPr>
          <w:rFonts w:ascii="Times New Roman" w:eastAsia="Times New Roman" w:hAnsi="Times New Roman" w:cs="Times New Roman"/>
          <w:sz w:val="24"/>
          <w:szCs w:val="24"/>
          <w:lang w:val="sr-Cyrl-CS"/>
        </w:rPr>
        <w:t>ЗАПИСНИК</w:t>
      </w:r>
    </w:p>
    <w:p w:rsidR="00E45C49" w:rsidRPr="00E17132" w:rsidRDefault="00E45C49" w:rsidP="00E45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17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ТРЕЋЕ</w:t>
      </w:r>
      <w:r w:rsidRPr="00E17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</w:t>
      </w:r>
      <w:r w:rsidRPr="00E171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ОДБОРА</w:t>
      </w:r>
      <w:r w:rsidRPr="00E1713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171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РАД, СОЦИЈАЛНА ПИТАЊА, </w:t>
      </w:r>
    </w:p>
    <w:p w:rsidR="00E45C49" w:rsidRPr="00E17132" w:rsidRDefault="00E45C49" w:rsidP="00E45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171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ДРУШТВЕНУ УКЉУЧЕНОСТ И СМАЊЕЊЕ СИРОМАШТВА, </w:t>
      </w:r>
    </w:p>
    <w:p w:rsidR="00E45C49" w:rsidRPr="00E17132" w:rsidRDefault="00E45C49" w:rsidP="00E45C49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7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ОДРЖАНЕ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23</w:t>
      </w:r>
      <w:r w:rsidRPr="00E17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СЕПТЕМБРА</w:t>
      </w:r>
      <w:r w:rsidRPr="00E17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24</w:t>
      </w:r>
      <w:r w:rsidRPr="00E17132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E45C49" w:rsidRPr="00E17132" w:rsidRDefault="00E45C49" w:rsidP="00E4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45C49" w:rsidRPr="00E17132" w:rsidRDefault="00E45C49" w:rsidP="00E45C4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7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је почела у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9</w:t>
      </w:r>
      <w:r w:rsidRPr="00E17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00</w:t>
      </w:r>
      <w:r w:rsidRPr="00E17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E45C49" w:rsidRPr="00E17132" w:rsidRDefault="00E45C49" w:rsidP="00E45C4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45C49" w:rsidRPr="00E17132" w:rsidRDefault="00E45C49" w:rsidP="00E45C4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7132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Седницом је председава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 Хаџи Милорад Стошић</w:t>
      </w:r>
      <w:r w:rsidRPr="00E17132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E45C49" w:rsidRPr="00E17132" w:rsidRDefault="00E45C49" w:rsidP="00E45C4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45C49" w:rsidRDefault="00E45C49" w:rsidP="00E45C4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7132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Седници с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присуствовали чланови Одбора: Татјана Николић, Миодраг Линта, Данијела Вујичић, </w:t>
      </w:r>
      <w:r w:rsidRPr="00E17132">
        <w:rPr>
          <w:rFonts w:ascii="Times New Roman" w:eastAsia="Times New Roman" w:hAnsi="Times New Roman" w:cs="Times New Roman"/>
          <w:sz w:val="24"/>
          <w:szCs w:val="24"/>
          <w:lang w:val="sr-Cyrl-CS"/>
        </w:rPr>
        <w:t>Иван Антић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 Драгана Лукић, Светлана Милијић, Марко Милошевић, Ирена Живковић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Наталија Стојменовић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Драгана Рашић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Зоран Стојановић</w:t>
      </w:r>
      <w:r w:rsidRPr="00E17132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E17132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Pr="00E17132">
        <w:rPr>
          <w:rFonts w:ascii="Times New Roman" w:eastAsia="Times New Roman" w:hAnsi="Times New Roman" w:cs="Times New Roman"/>
          <w:sz w:val="24"/>
          <w:szCs w:val="24"/>
          <w:lang w:val="sr-Cyrl-CS"/>
        </w:rPr>
        <w:t>као и заменици чланова: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Наташа Милић Малаш (Бранко Вујковић, члан), Биљана Јаковљевић (Сања Милошевић</w:t>
      </w:r>
      <w:r w:rsidRPr="00E17132">
        <w:rPr>
          <w:rFonts w:ascii="Times New Roman" w:eastAsia="Times New Roman" w:hAnsi="Times New Roman" w:cs="Times New Roman"/>
          <w:sz w:val="24"/>
          <w:szCs w:val="24"/>
          <w:lang w:val="sr-Cyrl-CS"/>
        </w:rPr>
        <w:t>, члан)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Анита Нешић (Драгана Радиновић, </w:t>
      </w:r>
      <w:r w:rsidRPr="00E17132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члан).</w:t>
      </w:r>
    </w:p>
    <w:p w:rsidR="00E45C49" w:rsidRPr="00E17132" w:rsidRDefault="00E45C49" w:rsidP="00E45C4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45C49" w:rsidRDefault="00E45C49" w:rsidP="00E45C4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Седници нису присуствовали</w:t>
      </w:r>
      <w:r w:rsidRPr="00E17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члан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ови</w:t>
      </w:r>
      <w:r w:rsidRPr="00E17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Борислав Новаковић и Јелена Павловић као ни њихови заменици</w:t>
      </w:r>
      <w:r w:rsidRPr="00E17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E45C49" w:rsidRDefault="00E45C49" w:rsidP="00E45C4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45C49" w:rsidRDefault="00E45C49" w:rsidP="00E45C4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546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Седници су присуствовали представници Министарства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за бригу о породици и демографију</w:t>
      </w:r>
      <w:r w:rsidRPr="001546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Сања Лакић</w:t>
      </w:r>
      <w:r w:rsidRPr="001546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државни секретар, Радица Булајић, </w:t>
      </w:r>
      <w:r w:rsidRPr="0063670B">
        <w:rPr>
          <w:rFonts w:ascii="Times New Roman" w:eastAsia="Times New Roman" w:hAnsi="Times New Roman" w:cs="Times New Roman"/>
          <w:sz w:val="24"/>
          <w:szCs w:val="24"/>
          <w:lang w:val="sr-Cyrl-CS"/>
        </w:rPr>
        <w:t>Милена Антић Ја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њић и Вукота Влаховић, сарадници у Министарству.</w:t>
      </w:r>
    </w:p>
    <w:p w:rsidR="00E45C49" w:rsidRDefault="00E45C49" w:rsidP="00E45C4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E45C49" w:rsidRPr="00AA0BB7" w:rsidRDefault="00E45C49" w:rsidP="00E45C4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Председник Одбора је подсетио</w:t>
      </w:r>
      <w:r w:rsidRPr="00AA0BB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да се на ток седнице Одбора сходно примењују одредбе Пословника о седници Народне скупштине (чл. 82. и 92. Пословника). Такође,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указао је да је потребно </w:t>
      </w:r>
      <w:r w:rsidRPr="00AA0BB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да се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чланови, односно заменици чланова Одбора придржавају</w:t>
      </w:r>
      <w:r w:rsidRPr="00AA0BB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времена за расправу, у складу са чланом 75. Пословника Народне скупштине.</w:t>
      </w:r>
    </w:p>
    <w:p w:rsidR="00E45C49" w:rsidRPr="00E17132" w:rsidRDefault="00E45C49" w:rsidP="00E4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45C49" w:rsidRDefault="00E45C49" w:rsidP="00E45C4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7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предлог </w:t>
      </w:r>
      <w:r w:rsidRPr="00E17132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председника</w:t>
      </w:r>
      <w:r w:rsidRPr="00E17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Одбора,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усвојен је (14 „за“</w:t>
      </w:r>
      <w:r w:rsidRPr="00E17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следећи  </w:t>
      </w:r>
    </w:p>
    <w:p w:rsidR="00E45C49" w:rsidRPr="00E17132" w:rsidRDefault="00E45C49" w:rsidP="00E45C4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45C49" w:rsidRPr="00E17132" w:rsidRDefault="00E45C49" w:rsidP="00E45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171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 н е в н и   р е д:  </w:t>
      </w:r>
    </w:p>
    <w:p w:rsidR="00E45C49" w:rsidRDefault="00E45C49" w:rsidP="00E45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45C49" w:rsidRDefault="00E45C49" w:rsidP="00E45C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</w:pPr>
      <w:r w:rsidRPr="00E048A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1. </w:t>
      </w:r>
      <w:r w:rsidRPr="00BB39E0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Разматрање Предлога закона о изменама и допунама Закона о финансијској подршци породици са децом, који је поднела Влада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, у начелу (број 011-2184/24 од 19. септембра 2024.</w:t>
      </w:r>
      <w:r w:rsidRPr="007528D2">
        <w:t xml:space="preserve"> </w:t>
      </w:r>
      <w:r w:rsidRPr="007528D2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године).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. </w:t>
      </w:r>
    </w:p>
    <w:p w:rsidR="00E45C49" w:rsidRPr="00E17132" w:rsidRDefault="00E45C49" w:rsidP="00E45C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45C49" w:rsidRPr="009D2791" w:rsidRDefault="00E45C49" w:rsidP="00E45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Cyrl-CS"/>
        </w:rPr>
      </w:pPr>
      <w:r w:rsidRPr="00E17132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Прва тачка дневног реда</w:t>
      </w:r>
      <w:r w:rsidRPr="00E17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</w:t>
      </w:r>
      <w:r w:rsidRPr="007857BF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5160D8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Разматрање Предлога закона о изменама и допунама Закона о финансијској подршци породици са децом, који је поднела Влада, у начелу (број 011-2184/24 од 19. септембра 2024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.</w:t>
      </w:r>
      <w:r w:rsidRPr="007528D2">
        <w:t xml:space="preserve"> </w:t>
      </w:r>
      <w:r w:rsidRPr="007528D2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године).</w:t>
      </w:r>
    </w:p>
    <w:p w:rsidR="00E45C49" w:rsidRPr="00E17132" w:rsidRDefault="00E45C49" w:rsidP="00E4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45C49" w:rsidRPr="00226A96" w:rsidRDefault="00E45C49" w:rsidP="00E45C4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17132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Председник Одбора је подсетио</w:t>
      </w:r>
      <w:r w:rsidRPr="005160D8">
        <w:rPr>
          <w:rFonts w:ascii="Times New Roman" w:hAnsi="Times New Roman" w:cs="Times New Roman"/>
          <w:sz w:val="24"/>
          <w:szCs w:val="24"/>
          <w:lang w:val="sr-Cyrl-RS"/>
        </w:rPr>
        <w:t xml:space="preserve"> да је Влада 19. септембра 2024. поднела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Народној скупштини Предлог</w:t>
      </w:r>
      <w:r w:rsidRPr="005160D8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изменама и допунама Закона о финансијској подршци породица са децом сагласно члану 167. Пословника Народне скупштине.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Истакао је да предложена законска решења </w:t>
      </w:r>
      <w:r w:rsidRPr="005160D8">
        <w:rPr>
          <w:rFonts w:ascii="Times New Roman" w:hAnsi="Times New Roman" w:cs="Times New Roman"/>
          <w:sz w:val="24"/>
          <w:szCs w:val="24"/>
          <w:lang w:val="sr-Cyrl-RS"/>
        </w:rPr>
        <w:t xml:space="preserve">првенствено треба да побољшају услове за задовољавање основних потреба деце, дају посебан подстицај за рађање деце и пружају подршку материјално угроженим породицама, породицама са децом са сметњама у развоју и децом са инвалидитетом као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деци без родитељског старања. </w:t>
      </w:r>
      <w:r w:rsidRPr="005160D8">
        <w:rPr>
          <w:rFonts w:ascii="Times New Roman" w:hAnsi="Times New Roman" w:cs="Times New Roman"/>
          <w:sz w:val="24"/>
          <w:szCs w:val="24"/>
          <w:lang w:val="sr-Cyrl-RS"/>
        </w:rPr>
        <w:t>Такође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напоменуо да</w:t>
      </w:r>
      <w:r w:rsidRPr="005160D8">
        <w:rPr>
          <w:rFonts w:ascii="Times New Roman" w:hAnsi="Times New Roman" w:cs="Times New Roman"/>
          <w:sz w:val="24"/>
          <w:szCs w:val="24"/>
          <w:lang w:val="sr-Cyrl-RS"/>
        </w:rPr>
        <w:t xml:space="preserve"> одредбе овог Предлога закона представљају део укупне друштвене бриге о деци, као и опредељење државе у области популационе политике, а укључујући и демографске потребе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45C49" w:rsidRPr="00E17132" w:rsidRDefault="00E45C49" w:rsidP="00E45C4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E45C49" w:rsidRDefault="00E45C49" w:rsidP="00E45C4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E1713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Уводно представљање </w:t>
      </w:r>
      <w:r w:rsidRPr="00E857F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Предлога закона о изменама и допунама Закона о финансијској подршци породици са децом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поднела је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Сања Лакић, државни секретар.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</w:p>
    <w:p w:rsidR="00E45C49" w:rsidRDefault="00E45C49" w:rsidP="00E45C4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Pr="00E17132">
        <w:rPr>
          <w:rFonts w:ascii="Times New Roman" w:eastAsia="Times New Roman" w:hAnsi="Times New Roman" w:cs="Times New Roman"/>
          <w:sz w:val="24"/>
          <w:szCs w:val="24"/>
          <w:lang w:val="sr-Cyrl-CS"/>
        </w:rPr>
        <w:t>У дискусији су учествовали чла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нови Одбора: Хаџи Милорад Стошић, Зоран Стојановић</w:t>
      </w:r>
      <w:r w:rsidRPr="00E17132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Татјана Николић, Наталија Стојменовић, Драгана Рашић, Светлана Милијић, Ирена Живковић, Данијела Вујичић, као и Сања Лакић, државни секретар у Министарству.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</w:p>
    <w:p w:rsidR="00E45C49" w:rsidRDefault="00E45C49" w:rsidP="00E45C4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</w:p>
    <w:p w:rsidR="00E45C49" w:rsidRPr="00B129C7" w:rsidRDefault="00E45C49" w:rsidP="00E45C4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Након дискусије, </w:t>
      </w:r>
      <w:proofErr w:type="spellStart"/>
      <w:r w:rsidRPr="00DF171E"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већином гласова (11</w:t>
      </w:r>
      <w:r w:rsidRPr="00DF17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Pr="00DF171E">
        <w:rPr>
          <w:rFonts w:ascii="Times New Roman" w:eastAsia="Times New Roman" w:hAnsi="Times New Roman" w:cs="Times New Roman"/>
          <w:sz w:val="24"/>
          <w:szCs w:val="24"/>
          <w:lang w:val="sr-Cyrl-RS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Pr="00DF171E">
        <w:rPr>
          <w:rFonts w:ascii="Times New Roman" w:eastAsia="Times New Roman" w:hAnsi="Times New Roman" w:cs="Times New Roman"/>
          <w:sz w:val="24"/>
          <w:szCs w:val="24"/>
          <w:lang w:val="sr-Cyrl-RS"/>
        </w:rPr>
        <w:t>, 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„уздржана“, 1 „није гласао“</w:t>
      </w:r>
      <w:r w:rsidRPr="00DF171E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Pr="00DF17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одлучио да предложи Народној скупштини да прихвати Предлог закона о изменама и допунама Закона о финансијској подршци породици са децом, у начелу,</w:t>
      </w:r>
      <w:r w:rsidRPr="00310EE2">
        <w:t xml:space="preserve"> </w:t>
      </w:r>
      <w:r w:rsidRPr="00310EE2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је поднела Влада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Републике Србије.</w:t>
      </w:r>
    </w:p>
    <w:p w:rsidR="00E45C49" w:rsidRDefault="00E45C49" w:rsidP="00E45C4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E45C49" w:rsidRPr="00EE0BF0" w:rsidRDefault="00E45C49" w:rsidP="00E45C4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310E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Одбор ј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е одредио (13 „за“)</w:t>
      </w:r>
      <w:r w:rsidRPr="00310EE2">
        <w:t xml:space="preserve"> </w:t>
      </w:r>
      <w:r w:rsidRPr="00310E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Хаџи Милорад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а</w:t>
      </w:r>
      <w:r w:rsidRPr="00310E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Стошић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а, </w:t>
      </w:r>
      <w:r w:rsidRPr="00310E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председника Одбора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Pr="00310E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за известиоца Одбора на седници Народне скупштине.</w:t>
      </w:r>
    </w:p>
    <w:p w:rsidR="00E45C49" w:rsidRPr="00AF11F1" w:rsidRDefault="00E45C49" w:rsidP="00E45C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5C49" w:rsidRPr="00E17132" w:rsidRDefault="00E45C49" w:rsidP="00E45C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45C49" w:rsidRDefault="00E45C49" w:rsidP="00E45C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7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Одбора је завршена 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 1</w:t>
      </w:r>
      <w:r w:rsidRPr="00E17132">
        <w:rPr>
          <w:rFonts w:ascii="Times New Roman" w:eastAsia="Times New Roman" w:hAnsi="Times New Roman" w:cs="Times New Roman"/>
          <w:sz w:val="24"/>
          <w:szCs w:val="24"/>
          <w:lang w:val="sr-Cyrl-CS"/>
        </w:rPr>
        <w:t>0 часова.</w:t>
      </w:r>
    </w:p>
    <w:p w:rsidR="00E45C49" w:rsidRDefault="00E45C49" w:rsidP="00E45C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45C49" w:rsidRDefault="00E45C49" w:rsidP="00E45C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45C49" w:rsidRPr="004E0588" w:rsidRDefault="00E45C49" w:rsidP="00E45C4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</w:pPr>
      <w:r w:rsidRPr="004E0588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Саставни део овог записника чини препис обрађеног тонског снимка, вођен на седници Одбора.</w:t>
      </w:r>
    </w:p>
    <w:p w:rsidR="00E45C49" w:rsidRPr="00E17132" w:rsidRDefault="00E45C49" w:rsidP="00E4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45C49" w:rsidRPr="00E17132" w:rsidRDefault="00E45C49" w:rsidP="00E45C4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45C49" w:rsidRPr="00E17132" w:rsidRDefault="00E45C49" w:rsidP="00E45C49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45C49" w:rsidRPr="00E17132" w:rsidRDefault="00E45C49" w:rsidP="00E45C49">
      <w:pPr>
        <w:tabs>
          <w:tab w:val="left" w:pos="5805"/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45C49" w:rsidRPr="00E17132" w:rsidRDefault="00E45C49" w:rsidP="00E45C49">
      <w:pPr>
        <w:tabs>
          <w:tab w:val="left" w:pos="5805"/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7132">
        <w:rPr>
          <w:rFonts w:ascii="Times New Roman" w:eastAsia="Times New Roman" w:hAnsi="Times New Roman" w:cs="Times New Roman"/>
          <w:sz w:val="24"/>
          <w:szCs w:val="24"/>
          <w:lang w:val="sr-Cyrl-CS"/>
        </w:rPr>
        <w:t>СЕКРЕТАР ОДБОРА</w:t>
      </w:r>
      <w:r w:rsidRPr="00E1713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ПРЕДСЕДНИК ОДБОРА</w:t>
      </w:r>
    </w:p>
    <w:p w:rsidR="00E45C49" w:rsidRPr="00E17132" w:rsidRDefault="00E45C49" w:rsidP="00E45C49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45C49" w:rsidRDefault="00E45C49" w:rsidP="00A02356">
      <w:pPr>
        <w:tabs>
          <w:tab w:val="left" w:pos="5805"/>
          <w:tab w:val="center" w:pos="7371"/>
        </w:tabs>
        <w:spacing w:after="0" w:line="240" w:lineRule="auto"/>
        <w:jc w:val="both"/>
      </w:pPr>
      <w:r w:rsidRPr="00E17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Јелена Ђорић                                                                 </w:t>
      </w:r>
      <w:r w:rsidRPr="00E1713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Хаџи Милорад Стошић</w:t>
      </w:r>
      <w:bookmarkStart w:id="0" w:name="_GoBack"/>
      <w:bookmarkEnd w:id="0"/>
    </w:p>
    <w:p w:rsidR="00E45C49" w:rsidRDefault="00E45C49"/>
    <w:sectPr w:rsidR="00E45C49" w:rsidSect="00C0226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649D1"/>
    <w:multiLevelType w:val="hybridMultilevel"/>
    <w:tmpl w:val="C45A4F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263"/>
    <w:multiLevelType w:val="hybridMultilevel"/>
    <w:tmpl w:val="C45A4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26927"/>
    <w:multiLevelType w:val="hybridMultilevel"/>
    <w:tmpl w:val="F858E68E"/>
    <w:lvl w:ilvl="0" w:tplc="AA6EAC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C49"/>
    <w:rsid w:val="00040823"/>
    <w:rsid w:val="00A02356"/>
    <w:rsid w:val="00C02267"/>
    <w:rsid w:val="00D64DC4"/>
    <w:rsid w:val="00E4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B9E88"/>
  <w15:chartTrackingRefBased/>
  <w15:docId w15:val="{8A82C2CC-07E2-4E09-95DD-B0A701D3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C49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4082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82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82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82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82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82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82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82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82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082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82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82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82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82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82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82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82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82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4082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4082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82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4082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040823"/>
    <w:rPr>
      <w:b/>
      <w:bCs/>
    </w:rPr>
  </w:style>
  <w:style w:type="character" w:styleId="Emphasis">
    <w:name w:val="Emphasis"/>
    <w:uiPriority w:val="20"/>
    <w:qFormat/>
    <w:rsid w:val="0004082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0408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082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4082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4082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82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823"/>
    <w:rPr>
      <w:b/>
      <w:bCs/>
      <w:i/>
      <w:iCs/>
    </w:rPr>
  </w:style>
  <w:style w:type="character" w:styleId="SubtleEmphasis">
    <w:name w:val="Subtle Emphasis"/>
    <w:uiPriority w:val="19"/>
    <w:qFormat/>
    <w:rsid w:val="00040823"/>
    <w:rPr>
      <w:i/>
      <w:iCs/>
    </w:rPr>
  </w:style>
  <w:style w:type="character" w:styleId="IntenseEmphasis">
    <w:name w:val="Intense Emphasis"/>
    <w:uiPriority w:val="21"/>
    <w:qFormat/>
    <w:rsid w:val="00040823"/>
    <w:rPr>
      <w:b/>
      <w:bCs/>
    </w:rPr>
  </w:style>
  <w:style w:type="character" w:styleId="SubtleReference">
    <w:name w:val="Subtle Reference"/>
    <w:uiPriority w:val="31"/>
    <w:qFormat/>
    <w:rsid w:val="00040823"/>
    <w:rPr>
      <w:smallCaps/>
    </w:rPr>
  </w:style>
  <w:style w:type="character" w:styleId="IntenseReference">
    <w:name w:val="Intense Reference"/>
    <w:uiPriority w:val="32"/>
    <w:qFormat/>
    <w:rsid w:val="00040823"/>
    <w:rPr>
      <w:smallCaps/>
      <w:spacing w:val="5"/>
      <w:u w:val="single"/>
    </w:rPr>
  </w:style>
  <w:style w:type="character" w:styleId="BookTitle">
    <w:name w:val="Book Title"/>
    <w:uiPriority w:val="33"/>
    <w:qFormat/>
    <w:rsid w:val="0004082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0823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E45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5C49"/>
  </w:style>
  <w:style w:type="character" w:styleId="PageNumber">
    <w:name w:val="page number"/>
    <w:basedOn w:val="DefaultParagraphFont"/>
    <w:rsid w:val="00E45C49"/>
  </w:style>
  <w:style w:type="paragraph" w:styleId="BalloonText">
    <w:name w:val="Balloon Text"/>
    <w:basedOn w:val="Normal"/>
    <w:link w:val="BalloonTextChar"/>
    <w:uiPriority w:val="99"/>
    <w:semiHidden/>
    <w:unhideWhenUsed/>
    <w:rsid w:val="00E45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Stojanović</dc:creator>
  <cp:keywords/>
  <dc:description/>
  <cp:lastModifiedBy>Sandra Stankovic</cp:lastModifiedBy>
  <cp:revision>2</cp:revision>
  <dcterms:created xsi:type="dcterms:W3CDTF">2025-02-20T12:16:00Z</dcterms:created>
  <dcterms:modified xsi:type="dcterms:W3CDTF">2025-02-24T11:50:00Z</dcterms:modified>
</cp:coreProperties>
</file>